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4A9" w:rsidRDefault="00D324A9" w:rsidP="00D324A9">
      <w:pPr>
        <w:jc w:val="center"/>
        <w:rPr>
          <w:sz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88900</wp:posOffset>
                </wp:positionV>
                <wp:extent cx="735330" cy="735330"/>
                <wp:effectExtent l="0" t="0" r="26670" b="2667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4A9" w:rsidRDefault="00D324A9" w:rsidP="00D324A9">
                            <w:pPr>
                              <w:keepNext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523875" cy="638175"/>
                                  <wp:effectExtent l="0" t="0" r="9525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24A9" w:rsidRDefault="00D324A9" w:rsidP="00D324A9">
                            <w:pPr>
                              <w:pStyle w:val="1"/>
                            </w:pPr>
                          </w:p>
                          <w:p w:rsidR="00D324A9" w:rsidRDefault="00D324A9" w:rsidP="00D324A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11.9pt;margin-top:7pt;width:57.9pt;height:57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" strokecolor="white" strokeweight=".5pt">
                <v:textbox inset="7.45pt,3.85pt,7.45pt,3.85pt">
                  <w:txbxContent>
                    <w:p w:rsidR="00D324A9" w:rsidRDefault="00D324A9" w:rsidP="00D324A9">
                      <w:pPr>
                        <w:keepNext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523875" cy="638175"/>
                            <wp:effectExtent l="0" t="0" r="9525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38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24A9" w:rsidRDefault="00D324A9" w:rsidP="00D324A9">
                      <w:pPr>
                        <w:pStyle w:val="1"/>
                      </w:pPr>
                    </w:p>
                    <w:p w:rsidR="00D324A9" w:rsidRDefault="00D324A9" w:rsidP="00D324A9"/>
                  </w:txbxContent>
                </v:textbox>
              </v:shape>
            </w:pict>
          </mc:Fallback>
        </mc:AlternateContent>
      </w:r>
    </w:p>
    <w:p w:rsidR="00D324A9" w:rsidRDefault="00D324A9" w:rsidP="00D324A9">
      <w:pPr>
        <w:rPr>
          <w:sz w:val="36"/>
        </w:rPr>
      </w:pPr>
    </w:p>
    <w:p w:rsidR="00D324A9" w:rsidRDefault="00D324A9" w:rsidP="00D324A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  <w:t>ЧЕЛЯБИНСКАЯ ОБЛАСТЬ</w:t>
      </w:r>
    </w:p>
    <w:p w:rsidR="00D324A9" w:rsidRDefault="00D324A9" w:rsidP="00D324A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  <w:t xml:space="preserve">СОВЕТ ДЕПУТАТОВ БУЛЗИНСКОГО СЕЛЬСКОГО ПОСЕЛЕНИЯ </w:t>
      </w:r>
    </w:p>
    <w:p w:rsidR="00D324A9" w:rsidRDefault="00D324A9" w:rsidP="00D324A9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РЕШЕНИЕ</w:t>
      </w:r>
    </w:p>
    <w:p w:rsidR="00D324A9" w:rsidRDefault="00D324A9" w:rsidP="00D324A9">
      <w:pPr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D06E4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RO4zgIAAJ8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" strokeweight="1.59mm">
                <v:stroke joinstyle="miter"/>
              </v:line>
            </w:pict>
          </mc:Fallback>
        </mc:AlternateContent>
      </w:r>
    </w:p>
    <w:p w:rsidR="00D324A9" w:rsidRPr="00D324A9" w:rsidRDefault="00D324A9" w:rsidP="00D324A9">
      <w:pPr>
        <w:autoSpaceDE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324A9">
        <w:rPr>
          <w:rFonts w:ascii="Times New Roman" w:hAnsi="Times New Roman" w:cs="Times New Roman"/>
          <w:sz w:val="24"/>
          <w:szCs w:val="24"/>
        </w:rPr>
        <w:t xml:space="preserve">от  </w:t>
      </w:r>
      <w:r w:rsidRPr="00D324A9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Pr="00D324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324A9">
        <w:rPr>
          <w:rFonts w:ascii="Times New Roman" w:hAnsi="Times New Roman" w:cs="Times New Roman"/>
          <w:sz w:val="24"/>
          <w:szCs w:val="24"/>
          <w:u w:val="single"/>
        </w:rPr>
        <w:t>04</w:t>
      </w:r>
      <w:r w:rsidRPr="00D324A9">
        <w:rPr>
          <w:rFonts w:ascii="Times New Roman" w:hAnsi="Times New Roman" w:cs="Times New Roman"/>
          <w:sz w:val="24"/>
          <w:szCs w:val="24"/>
          <w:u w:val="single"/>
        </w:rPr>
        <w:t xml:space="preserve"> »</w:t>
      </w:r>
      <w:r w:rsidRPr="00D324A9">
        <w:rPr>
          <w:rFonts w:ascii="Times New Roman" w:hAnsi="Times New Roman" w:cs="Times New Roman"/>
          <w:sz w:val="24"/>
          <w:szCs w:val="24"/>
        </w:rPr>
        <w:t xml:space="preserve">  </w:t>
      </w:r>
      <w:r w:rsidRPr="00D324A9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D324A9">
        <w:rPr>
          <w:rFonts w:ascii="Times New Roman" w:hAnsi="Times New Roman" w:cs="Times New Roman"/>
          <w:sz w:val="24"/>
          <w:szCs w:val="24"/>
        </w:rPr>
        <w:t xml:space="preserve">  </w:t>
      </w:r>
      <w:r w:rsidRPr="00D324A9">
        <w:rPr>
          <w:rFonts w:ascii="Times New Roman" w:hAnsi="Times New Roman" w:cs="Times New Roman"/>
          <w:sz w:val="24"/>
          <w:szCs w:val="24"/>
          <w:u w:val="single"/>
        </w:rPr>
        <w:t>2018 г</w:t>
      </w:r>
      <w:r w:rsidRPr="00D324A9">
        <w:rPr>
          <w:rFonts w:ascii="Times New Roman" w:hAnsi="Times New Roman" w:cs="Times New Roman"/>
          <w:sz w:val="24"/>
          <w:szCs w:val="24"/>
        </w:rPr>
        <w:t xml:space="preserve">. № </w:t>
      </w:r>
      <w:r w:rsidRPr="00D324A9">
        <w:rPr>
          <w:rFonts w:ascii="Times New Roman" w:hAnsi="Times New Roman" w:cs="Times New Roman"/>
          <w:sz w:val="24"/>
          <w:szCs w:val="24"/>
          <w:u w:val="single"/>
        </w:rPr>
        <w:t>84</w:t>
      </w:r>
    </w:p>
    <w:p w:rsidR="00D324A9" w:rsidRPr="00D324A9" w:rsidRDefault="00D324A9" w:rsidP="00D324A9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D324A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324A9">
        <w:rPr>
          <w:rFonts w:ascii="Times New Roman" w:hAnsi="Times New Roman" w:cs="Times New Roman"/>
          <w:sz w:val="24"/>
          <w:szCs w:val="24"/>
        </w:rPr>
        <w:t>Булзи</w:t>
      </w:r>
      <w:proofErr w:type="spellEnd"/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</w:t>
      </w: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Положение об установлении </w:t>
      </w: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налога на территории </w:t>
      </w: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9" w:rsidRPr="00D324A9" w:rsidRDefault="00D324A9" w:rsidP="00D32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Руководствуясь </w:t>
      </w:r>
      <w:r w:rsidRPr="00D324A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324A9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ru-RU"/>
          </w:rPr>
          <w:t>2003 г</w:t>
        </w:r>
      </w:smartTag>
      <w:r w:rsidRPr="00D324A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№131-ФЗ «Об общих принципах организации местного самоуправления </w:t>
      </w:r>
      <w:proofErr w:type="gramStart"/>
      <w:r w:rsidRPr="00D324A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 Российской</w:t>
      </w:r>
      <w:proofErr w:type="gramEnd"/>
      <w:r w:rsidRPr="00D324A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Федерации», Налоговым кодексом Российской Федерации, </w:t>
      </w:r>
      <w:r w:rsidRPr="00D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4 ноября 2014г. №347-ФЗ «О внесении изменений в части первой и второй Налогового кодекса Российской Федерации», Федеральным законом от 23 ноября 2015г. №320-ФЗ «О внесении изменений в часть вторую Налогового  кодекса Российской Федерации», Уставом </w:t>
      </w:r>
      <w:proofErr w:type="spellStart"/>
      <w:r w:rsidRPr="00D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Булзинского</w:t>
      </w:r>
      <w:proofErr w:type="spellEnd"/>
      <w:r w:rsidRPr="00D32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 </w:t>
      </w:r>
      <w:r w:rsidRPr="00D324A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D324A9" w:rsidRPr="00D324A9" w:rsidRDefault="00D324A9" w:rsidP="00D324A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D32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Булзинского</w:t>
      </w:r>
      <w:proofErr w:type="spellEnd"/>
      <w:r w:rsidRPr="00D32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РЕШАЕТ:</w:t>
      </w: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4A9" w:rsidRPr="00D324A9" w:rsidRDefault="00D324A9" w:rsidP="00D324A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24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Внести в Положение об установлении земельного налога на территории </w:t>
      </w:r>
      <w:proofErr w:type="spellStart"/>
      <w:r w:rsidRPr="00D324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D324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поселения, утвержденное решением Совета депутатов </w:t>
      </w:r>
      <w:proofErr w:type="spellStart"/>
      <w:r w:rsidRPr="00D324A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D324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от 08.11.2010г. №23 (с изменениями и дополнениями от 11.03.2012г. №70, от 14.11.2012г. №90, от 16.06.2014г.№141, от 26.01.2016г.№17, от 26.10.2017г.№55) изменения и дополнения согласно приложению.</w:t>
      </w: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Опубликовать на официальном сайте </w:t>
      </w:r>
      <w:proofErr w:type="spellStart"/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обнародовать на информационных стендах.</w:t>
      </w:r>
    </w:p>
    <w:p w:rsidR="00D324A9" w:rsidRPr="00D324A9" w:rsidRDefault="00D324A9" w:rsidP="00D324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1 января 2019 г.</w:t>
      </w: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Т. И. Гагара</w:t>
      </w:r>
    </w:p>
    <w:p w:rsid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Приложение </w:t>
      </w: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D324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324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4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2018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bookmarkStart w:id="0" w:name="_GoBack"/>
      <w:r w:rsidRPr="00D324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84</w:t>
      </w:r>
      <w:bookmarkEnd w:id="0"/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Изменение в Положение об установлении земельного налога на территории </w:t>
      </w:r>
      <w:proofErr w:type="spellStart"/>
      <w:r w:rsidRPr="00D32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Булзинского</w:t>
      </w:r>
      <w:proofErr w:type="spellEnd"/>
      <w:r w:rsidRPr="00D32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6 абзац 2 изложить в следующей редакции:</w:t>
      </w: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«Освободить от уплаты земельного налога на 50% зарегистрированных и постоянно проживающих на территории </w:t>
      </w:r>
      <w:proofErr w:type="spellStart"/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пенсионеров, соответствующих условиям, необходимым для назначения пенсии в соответствии с законодательством Российской Федерации, действующим на 31.12.2018 г., а также физических лиц: мужчин достигшим 60 лет и женщин, достигших 55 лет».</w:t>
      </w: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</w:t>
      </w:r>
      <w:proofErr w:type="spellStart"/>
      <w:r w:rsidRPr="00D324A9">
        <w:rPr>
          <w:rFonts w:ascii="Times New Roman" w:eastAsia="Times New Roman" w:hAnsi="Times New Roman" w:cs="Times New Roman"/>
          <w:sz w:val="24"/>
          <w:szCs w:val="24"/>
          <w:lang w:eastAsia="ru-RU"/>
        </w:rPr>
        <w:t>А.Р.Титов</w:t>
      </w:r>
      <w:proofErr w:type="spellEnd"/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9" w:rsidRPr="00D324A9" w:rsidRDefault="00D324A9" w:rsidP="00D3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9" w:rsidRDefault="00D324A9" w:rsidP="00D324A9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194E27" w:rsidRDefault="00194E27"/>
    <w:sectPr w:rsidR="00194E27" w:rsidSect="00D324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3631C"/>
    <w:multiLevelType w:val="hybridMultilevel"/>
    <w:tmpl w:val="54688C3A"/>
    <w:lvl w:ilvl="0" w:tplc="410271A6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F551E"/>
    <w:multiLevelType w:val="hybridMultilevel"/>
    <w:tmpl w:val="7F7E6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93"/>
    <w:rsid w:val="00194E27"/>
    <w:rsid w:val="00336A93"/>
    <w:rsid w:val="00D3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57C43-21AA-464E-9CA1-55659336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D324A9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2018-10-04T05:44:00Z</dcterms:created>
  <dcterms:modified xsi:type="dcterms:W3CDTF">2018-10-04T05:49:00Z</dcterms:modified>
</cp:coreProperties>
</file>